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83D" w:rsidRPr="005A383D" w:rsidRDefault="005A383D" w:rsidP="005A383D">
      <w:pPr>
        <w:pStyle w:val="Ttulo1"/>
        <w:spacing w:before="28" w:beforeAutospacing="0" w:after="0" w:afterAutospacing="0"/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5A383D">
        <w:rPr>
          <w:color w:val="000000"/>
          <w:sz w:val="24"/>
          <w:szCs w:val="24"/>
        </w:rPr>
        <w:t>NEXO III</w:t>
      </w:r>
    </w:p>
    <w:p w:rsidR="005A383D" w:rsidRPr="005A383D" w:rsidRDefault="005A383D" w:rsidP="005A383D">
      <w:pPr>
        <w:pStyle w:val="NormalWeb"/>
        <w:spacing w:before="112" w:beforeAutospacing="0" w:after="0" w:afterAutospacing="0"/>
        <w:ind w:right="-1"/>
        <w:jc w:val="center"/>
      </w:pPr>
      <w:r w:rsidRPr="005A383D">
        <w:rPr>
          <w:b/>
          <w:bCs/>
          <w:color w:val="000000"/>
        </w:rPr>
        <w:t>QUADRO DE ATRIBUIÇÃO DE PONTOS</w:t>
      </w:r>
    </w:p>
    <w:p w:rsidR="005A383D" w:rsidRPr="005A383D" w:rsidRDefault="005A383D" w:rsidP="005A3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3649"/>
        <w:gridCol w:w="1475"/>
        <w:gridCol w:w="1633"/>
        <w:gridCol w:w="1421"/>
      </w:tblGrid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b/>
                <w:bCs/>
                <w:color w:val="000000"/>
              </w:rPr>
              <w:t>Alínea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b/>
                <w:bCs/>
                <w:color w:val="000000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b/>
                <w:bCs/>
                <w:color w:val="000000"/>
              </w:rPr>
              <w:t>Referência para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  <w:ind w:left="254"/>
            </w:pPr>
            <w:r w:rsidRPr="005A383D">
              <w:rPr>
                <w:b/>
                <w:bCs/>
                <w:color w:val="000000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b/>
                <w:bCs/>
                <w:color w:val="000000"/>
              </w:rPr>
              <w:t>Pontuação do candidato</w:t>
            </w: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Residência Médica em Medicina de Família e</w:t>
            </w:r>
            <w:r>
              <w:rPr>
                <w:color w:val="000000"/>
              </w:rPr>
              <w:t xml:space="preserve"> </w:t>
            </w:r>
            <w:r w:rsidRPr="005A383D">
              <w:rPr>
                <w:color w:val="000000"/>
              </w:rPr>
              <w:t>Comunidade ou possuir título de especialista em Medicina de Família e Comunidade (RQE registrado no CREMERO)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Experiência em tutoria e/ou supervisão em programas de provimento do Ministério da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2 pontos por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Experiência em docência na área de Saúde Coletiva e/ou Medicina de Família e Comunidade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2 pontos por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rPr>
          <w:trHeight w:val="1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Doutorado em Saúde da Família; ou Saúde Coletiva; ou Saúde Pública; ou Saúde Comunitária; ou Medicina Preventiva e Social; ou outras áreas das ciências biomédicas;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Mestrado em Saúde da Família; ou Saúde Coletiva; ou Saúde Pública; ou Saúde Comunitária; ou Medicina Preventiva e Social; ou outras áreas das ciências biomédicas;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Curso de Especialização com carga horária mínima de 360 horas em Saúde da Família; ou Saúde Coletiva; ou Saúde Pública; ou Saúde Comunitária; ou Medicina Preventiva e Social; ou Educação Médica, ou outras áreas das ciências biomédicas;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3" w:beforeAutospacing="0" w:after="0" w:afterAutospacing="0"/>
            </w:pPr>
            <w:r w:rsidRPr="005A383D">
              <w:rPr>
                <w:color w:val="000000"/>
              </w:rPr>
              <w:t>Experiência em processos formativos no formato de Educação à Distância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 ponto para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3" w:beforeAutospacing="0" w:after="0" w:afterAutospacing="0"/>
            </w:pPr>
            <w:r w:rsidRPr="005A383D">
              <w:rPr>
                <w:color w:val="000000"/>
              </w:rPr>
              <w:t xml:space="preserve">Experiência em docência </w:t>
            </w:r>
            <w:proofErr w:type="gramStart"/>
            <w:r w:rsidRPr="005A383D">
              <w:rPr>
                <w:color w:val="000000"/>
              </w:rPr>
              <w:t>em  unidades</w:t>
            </w:r>
            <w:proofErr w:type="gramEnd"/>
            <w:r w:rsidRPr="005A383D">
              <w:rPr>
                <w:color w:val="000000"/>
              </w:rPr>
              <w:t xml:space="preserve"> curriculares de cursos de medicina, excluído  o item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1 ponto para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pStyle w:val="NormalWeb"/>
              <w:spacing w:before="0" w:beforeAutospacing="0" w:after="0" w:afterAutospacing="0"/>
            </w:pPr>
            <w:r w:rsidRPr="005A383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D" w:rsidRPr="005A383D" w:rsidTr="005A383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3D" w:rsidRPr="005A383D" w:rsidRDefault="005A383D" w:rsidP="005A3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83D" w:rsidRPr="005A383D" w:rsidRDefault="005A383D" w:rsidP="005A383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5A383D" w:rsidRPr="008C678A" w:rsidRDefault="005A383D" w:rsidP="005A383D">
      <w:pPr>
        <w:pStyle w:val="NormalWeb"/>
        <w:spacing w:before="133" w:beforeAutospacing="0" w:after="0" w:afterAutospacing="0"/>
        <w:ind w:left="2432" w:right="2407"/>
        <w:jc w:val="center"/>
        <w:rPr>
          <w:b/>
          <w:bCs/>
        </w:rPr>
      </w:pPr>
      <w:r w:rsidRPr="005A383D">
        <w:rPr>
          <w:color w:val="000000"/>
        </w:rPr>
        <w:t>Assinatura do Candidato</w:t>
      </w:r>
      <w:bookmarkStart w:id="0" w:name="_GoBack"/>
      <w:bookmarkEnd w:id="0"/>
    </w:p>
    <w:sectPr w:rsidR="005A383D" w:rsidRPr="008C678A" w:rsidSect="005A383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402"/>
    <w:multiLevelType w:val="hybridMultilevel"/>
    <w:tmpl w:val="86804FF4"/>
    <w:lvl w:ilvl="0" w:tplc="A000CA0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A29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C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48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E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69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68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4D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29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735EE"/>
    <w:multiLevelType w:val="hybridMultilevel"/>
    <w:tmpl w:val="625E06BA"/>
    <w:lvl w:ilvl="0" w:tplc="859AC4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3EC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80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A4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B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CE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C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0C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4E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B4EC7"/>
    <w:multiLevelType w:val="hybridMultilevel"/>
    <w:tmpl w:val="C4765918"/>
    <w:lvl w:ilvl="0" w:tplc="5B7641F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D08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E8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42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AB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49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08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06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CF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CFB"/>
    <w:multiLevelType w:val="hybridMultilevel"/>
    <w:tmpl w:val="5D92070E"/>
    <w:lvl w:ilvl="0" w:tplc="117416B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10E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2E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E6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EC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8D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2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46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C7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15976"/>
    <w:multiLevelType w:val="hybridMultilevel"/>
    <w:tmpl w:val="B44E8572"/>
    <w:lvl w:ilvl="0" w:tplc="F6129F4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EC8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E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AE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C4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23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88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6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EC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E0E66"/>
    <w:multiLevelType w:val="hybridMultilevel"/>
    <w:tmpl w:val="6D7CAE8E"/>
    <w:lvl w:ilvl="0" w:tplc="C704955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6200F"/>
    <w:multiLevelType w:val="hybridMultilevel"/>
    <w:tmpl w:val="49A80070"/>
    <w:lvl w:ilvl="0" w:tplc="03124824">
      <w:start w:val="4"/>
      <w:numFmt w:val="upperLetter"/>
      <w:lvlText w:val="%1."/>
      <w:lvlJc w:val="left"/>
      <w:pPr>
        <w:tabs>
          <w:tab w:val="num" w:pos="1288"/>
        </w:tabs>
        <w:ind w:left="1288" w:hanging="360"/>
      </w:pPr>
    </w:lvl>
    <w:lvl w:ilvl="1" w:tplc="FD9628F0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ED241780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D1DC7ADA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977C1382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AAA405EC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6ECC26EE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CA6AD76C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F19C961A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7" w15:restartNumberingAfterBreak="0">
    <w:nsid w:val="50D96D06"/>
    <w:multiLevelType w:val="multilevel"/>
    <w:tmpl w:val="85C0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A57F3"/>
    <w:multiLevelType w:val="hybridMultilevel"/>
    <w:tmpl w:val="B6B280DA"/>
    <w:lvl w:ilvl="0" w:tplc="BAEA28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44B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64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62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2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E6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AA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E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A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0" w:firstLine="0"/>
        </w:pPr>
        <w:rPr>
          <w:rFonts w:hint="default"/>
        </w:rPr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E6"/>
    <w:rsid w:val="005A383D"/>
    <w:rsid w:val="008C678A"/>
    <w:rsid w:val="009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1FE"/>
  <w15:chartTrackingRefBased/>
  <w15:docId w15:val="{82F13A67-FF9A-42BF-9826-3D0F952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6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67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C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DE PAULA</dc:creator>
  <cp:keywords/>
  <dc:description/>
  <cp:lastModifiedBy>DÉBORA DE PAULA</cp:lastModifiedBy>
  <cp:revision>2</cp:revision>
  <dcterms:created xsi:type="dcterms:W3CDTF">2024-02-03T02:54:00Z</dcterms:created>
  <dcterms:modified xsi:type="dcterms:W3CDTF">2024-02-03T02:54:00Z</dcterms:modified>
</cp:coreProperties>
</file>